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A85" w:rsidP="00573501" w:rsidRDefault="00573501" w14:paraId="0796ED45" w14:textId="729E2452">
      <w:pPr>
        <w:pStyle w:val="Heading1"/>
        <w:jc w:val="center"/>
      </w:pPr>
      <w:r>
        <w:t xml:space="preserve">CARNFORTH SCHOOL </w:t>
      </w:r>
      <w:r w:rsidR="00260179">
        <w:t>YEAR 6 SWIMMING REPORT jULY 20</w:t>
      </w:r>
      <w:r w:rsidR="00441689">
        <w:t>2</w:t>
      </w:r>
      <w:r w:rsidR="00DE3BF1">
        <w:t>4</w:t>
      </w:r>
    </w:p>
    <w:p w:rsidR="00573501" w:rsidRDefault="00FE6868" w14:paraId="15E800FA" w14:textId="77A3A8DE">
      <w:pPr>
        <w:spacing w:before="100" w:after="200" w:line="276" w:lineRule="auto"/>
      </w:pPr>
      <w:r>
        <w:t>Note th</w:t>
      </w:r>
      <w:r w:rsidR="00122B8F">
        <w:t>is Year 6 cohort did not attend swimming lessons during the academic year 20</w:t>
      </w:r>
      <w:r w:rsidR="008E2308">
        <w:t>2</w:t>
      </w:r>
      <w:r w:rsidR="00DE3BF1">
        <w:t>3</w:t>
      </w:r>
      <w:r w:rsidR="00122B8F">
        <w:t xml:space="preserve"> to 202</w:t>
      </w:r>
      <w:r w:rsidR="00DE3BF1">
        <w:t>4</w:t>
      </w:r>
      <w:r w:rsidR="001839D7">
        <w:t>.</w:t>
      </w:r>
    </w:p>
    <w:tbl>
      <w:tblPr>
        <w:tblStyle w:val="TableGrid"/>
        <w:tblW w:w="14114" w:type="dxa"/>
        <w:tblLook w:val="04A0" w:firstRow="1" w:lastRow="0" w:firstColumn="1" w:lastColumn="0" w:noHBand="0" w:noVBand="1"/>
      </w:tblPr>
      <w:tblGrid>
        <w:gridCol w:w="4703"/>
        <w:gridCol w:w="4705"/>
        <w:gridCol w:w="4706"/>
      </w:tblGrid>
      <w:tr w:rsidR="00573501" w:rsidTr="0B1EBD85" w14:paraId="39FEA69F" w14:textId="77777777">
        <w:trPr>
          <w:trHeight w:val="539"/>
        </w:trPr>
        <w:tc>
          <w:tcPr>
            <w:tcW w:w="4704" w:type="dxa"/>
            <w:tcMar/>
          </w:tcPr>
          <w:p w:rsidR="00573501" w:rsidP="00573501" w:rsidRDefault="00573501" w14:paraId="007A402E" w14:textId="77777777">
            <w:pPr>
              <w:spacing w:before="100" w:after="200" w:line="276" w:lineRule="auto"/>
              <w:jc w:val="center"/>
            </w:pPr>
            <w:r>
              <w:t>Number of Children on roll in Year 6</w:t>
            </w:r>
          </w:p>
        </w:tc>
        <w:tc>
          <w:tcPr>
            <w:tcW w:w="9410" w:type="dxa"/>
            <w:gridSpan w:val="2"/>
            <w:tcMar/>
          </w:tcPr>
          <w:p w:rsidR="00573501" w:rsidP="00573501" w:rsidRDefault="00B837F5" w14:paraId="6CFCD184" w14:textId="0676EB21">
            <w:pPr>
              <w:spacing w:before="100" w:after="200" w:line="276" w:lineRule="auto"/>
              <w:jc w:val="center"/>
            </w:pPr>
            <w:r>
              <w:t>28</w:t>
            </w:r>
          </w:p>
        </w:tc>
      </w:tr>
      <w:tr w:rsidR="00573501" w:rsidTr="0B1EBD85" w14:paraId="668065F0" w14:textId="77777777">
        <w:trPr>
          <w:trHeight w:val="553"/>
        </w:trPr>
        <w:tc>
          <w:tcPr>
            <w:tcW w:w="4704" w:type="dxa"/>
            <w:shd w:val="clear" w:color="auto" w:fill="9EB7E1" w:themeFill="accent1" w:themeFillTint="66"/>
            <w:tcMar/>
          </w:tcPr>
          <w:p w:rsidR="00573501" w:rsidP="00573501" w:rsidRDefault="00573501" w14:paraId="794AF5E7" w14:textId="77777777">
            <w:pPr>
              <w:spacing w:before="100" w:after="200" w:line="276" w:lineRule="auto"/>
              <w:jc w:val="center"/>
            </w:pPr>
            <w:r>
              <w:t>Current attainment</w:t>
            </w:r>
          </w:p>
        </w:tc>
        <w:tc>
          <w:tcPr>
            <w:tcW w:w="4704" w:type="dxa"/>
            <w:shd w:val="clear" w:color="auto" w:fill="9EB7E1" w:themeFill="accent1" w:themeFillTint="66"/>
            <w:tcMar/>
          </w:tcPr>
          <w:p w:rsidR="00573501" w:rsidP="00573501" w:rsidRDefault="00573501" w14:paraId="4BC89E72" w14:textId="77777777">
            <w:pPr>
              <w:spacing w:before="100" w:after="200" w:line="276" w:lineRule="auto"/>
              <w:jc w:val="center"/>
            </w:pPr>
            <w:r>
              <w:t>% expected and above</w:t>
            </w:r>
          </w:p>
        </w:tc>
        <w:tc>
          <w:tcPr>
            <w:tcW w:w="4706" w:type="dxa"/>
            <w:shd w:val="clear" w:color="auto" w:fill="9EB7E1" w:themeFill="accent1" w:themeFillTint="66"/>
            <w:tcMar/>
          </w:tcPr>
          <w:p w:rsidR="00573501" w:rsidP="00573501" w:rsidRDefault="00573501" w14:paraId="6A735B3F" w14:textId="77777777">
            <w:pPr>
              <w:spacing w:before="100" w:after="200" w:line="276" w:lineRule="auto"/>
              <w:jc w:val="center"/>
            </w:pPr>
            <w:r>
              <w:t>% exceeding</w:t>
            </w:r>
          </w:p>
        </w:tc>
      </w:tr>
      <w:tr w:rsidR="00573501" w:rsidTr="0B1EBD85" w14:paraId="2FE086B2" w14:textId="77777777">
        <w:trPr>
          <w:trHeight w:val="539"/>
        </w:trPr>
        <w:tc>
          <w:tcPr>
            <w:tcW w:w="4704" w:type="dxa"/>
            <w:tcMar/>
          </w:tcPr>
          <w:p w:rsidR="00573501" w:rsidP="00573501" w:rsidRDefault="00573501" w14:paraId="66D39129" w14:textId="77777777">
            <w:pPr>
              <w:spacing w:before="100" w:after="200" w:line="276" w:lineRule="auto"/>
              <w:jc w:val="center"/>
            </w:pPr>
            <w:r>
              <w:t>Swim competently, confidently and proficiently over a distance of at least 25 metres</w:t>
            </w:r>
          </w:p>
        </w:tc>
        <w:tc>
          <w:tcPr>
            <w:tcW w:w="4704" w:type="dxa"/>
            <w:tcMar/>
          </w:tcPr>
          <w:p w:rsidR="00573501" w:rsidP="00573501" w:rsidRDefault="00B837F5" w14:paraId="5D74BE17" w14:textId="6DF1C4FE">
            <w:pPr>
              <w:spacing w:before="100" w:after="200" w:line="276" w:lineRule="auto"/>
              <w:jc w:val="center"/>
            </w:pPr>
            <w:r w:rsidR="6D631D7A">
              <w:rPr/>
              <w:t>7</w:t>
            </w:r>
            <w:r w:rsidR="00B837F5">
              <w:rPr/>
              <w:t>5%</w:t>
            </w:r>
          </w:p>
        </w:tc>
        <w:tc>
          <w:tcPr>
            <w:tcW w:w="4706" w:type="dxa"/>
            <w:tcMar/>
          </w:tcPr>
          <w:p w:rsidR="00573501" w:rsidP="00573501" w:rsidRDefault="00B837F5" w14:paraId="62AD5D48" w14:textId="7BB69A9C">
            <w:pPr>
              <w:spacing w:before="100" w:after="200" w:line="276" w:lineRule="auto"/>
              <w:jc w:val="center"/>
            </w:pPr>
            <w:r>
              <w:t>25%</w:t>
            </w:r>
          </w:p>
        </w:tc>
      </w:tr>
      <w:tr w:rsidR="00573501" w:rsidTr="0B1EBD85" w14:paraId="6B487372" w14:textId="77777777">
        <w:trPr>
          <w:trHeight w:val="539"/>
        </w:trPr>
        <w:tc>
          <w:tcPr>
            <w:tcW w:w="4704" w:type="dxa"/>
            <w:shd w:val="clear" w:color="auto" w:fill="9EB7E1" w:themeFill="accent1" w:themeFillTint="66"/>
            <w:tcMar/>
          </w:tcPr>
          <w:p w:rsidR="00573501" w:rsidP="00573501" w:rsidRDefault="00573501" w14:paraId="539C37F3" w14:textId="77777777">
            <w:pPr>
              <w:spacing w:before="100" w:after="200" w:line="276" w:lineRule="auto"/>
              <w:jc w:val="center"/>
            </w:pPr>
            <w:r w:rsidRPr="00573501">
              <w:t>Current attainment</w:t>
            </w:r>
          </w:p>
        </w:tc>
        <w:tc>
          <w:tcPr>
            <w:tcW w:w="4704" w:type="dxa"/>
            <w:shd w:val="clear" w:color="auto" w:fill="9EB7E1" w:themeFill="accent1" w:themeFillTint="66"/>
            <w:tcMar/>
          </w:tcPr>
          <w:p w:rsidR="00573501" w:rsidP="00573501" w:rsidRDefault="00573501" w14:paraId="2B1B4496" w14:textId="77777777">
            <w:pPr>
              <w:spacing w:before="100" w:after="200" w:line="276" w:lineRule="auto"/>
              <w:jc w:val="center"/>
            </w:pPr>
            <w:r>
              <w:t>% expected and above</w:t>
            </w:r>
          </w:p>
        </w:tc>
        <w:tc>
          <w:tcPr>
            <w:tcW w:w="4706" w:type="dxa"/>
            <w:shd w:val="clear" w:color="auto" w:fill="9EB7E1" w:themeFill="accent1" w:themeFillTint="66"/>
            <w:tcMar/>
          </w:tcPr>
          <w:p w:rsidR="00573501" w:rsidP="00573501" w:rsidRDefault="00573501" w14:paraId="50230A21" w14:textId="77777777">
            <w:pPr>
              <w:spacing w:before="100" w:after="200" w:line="276" w:lineRule="auto"/>
              <w:jc w:val="center"/>
            </w:pPr>
            <w:r>
              <w:t>% exceeding</w:t>
            </w:r>
          </w:p>
        </w:tc>
      </w:tr>
      <w:tr w:rsidR="00573501" w:rsidTr="0B1EBD85" w14:paraId="3E8BC757" w14:textId="77777777">
        <w:trPr>
          <w:trHeight w:val="553"/>
        </w:trPr>
        <w:tc>
          <w:tcPr>
            <w:tcW w:w="4704" w:type="dxa"/>
            <w:tcMar/>
          </w:tcPr>
          <w:p w:rsidR="00573501" w:rsidP="00573501" w:rsidRDefault="00573501" w14:paraId="5581C5FD" w14:textId="77777777">
            <w:pPr>
              <w:spacing w:before="100" w:after="200" w:line="276" w:lineRule="auto"/>
              <w:jc w:val="center"/>
            </w:pPr>
            <w:r>
              <w:t>Use a range of strokes effectively</w:t>
            </w:r>
          </w:p>
        </w:tc>
        <w:tc>
          <w:tcPr>
            <w:tcW w:w="4704" w:type="dxa"/>
            <w:tcMar/>
          </w:tcPr>
          <w:p w:rsidR="00573501" w:rsidP="00573501" w:rsidRDefault="00B837F5" w14:paraId="6E955233" w14:textId="76948A33">
            <w:pPr>
              <w:spacing w:before="100" w:after="200" w:line="276" w:lineRule="auto"/>
              <w:jc w:val="center"/>
            </w:pPr>
            <w:r w:rsidR="5633A682">
              <w:rPr/>
              <w:t>7</w:t>
            </w:r>
            <w:r w:rsidR="00B837F5">
              <w:rPr/>
              <w:t>5%</w:t>
            </w:r>
          </w:p>
        </w:tc>
        <w:tc>
          <w:tcPr>
            <w:tcW w:w="4706" w:type="dxa"/>
            <w:tcMar/>
          </w:tcPr>
          <w:p w:rsidR="00573501" w:rsidP="00B837F5" w:rsidRDefault="00B837F5" w14:paraId="717F5FD1" w14:textId="119DCBCD">
            <w:pPr>
              <w:spacing w:before="100" w:after="200" w:line="276" w:lineRule="auto"/>
              <w:jc w:val="center"/>
            </w:pPr>
            <w:r>
              <w:t>25%</w:t>
            </w:r>
          </w:p>
        </w:tc>
      </w:tr>
      <w:tr w:rsidR="00573501" w:rsidTr="0B1EBD85" w14:paraId="7F8F19F1" w14:textId="77777777">
        <w:trPr>
          <w:trHeight w:val="539"/>
        </w:trPr>
        <w:tc>
          <w:tcPr>
            <w:tcW w:w="4704" w:type="dxa"/>
            <w:shd w:val="clear" w:color="auto" w:fill="9EB7E1" w:themeFill="accent1" w:themeFillTint="66"/>
            <w:tcMar/>
          </w:tcPr>
          <w:p w:rsidR="00573501" w:rsidP="00573501" w:rsidRDefault="00573501" w14:paraId="136B3C89" w14:textId="77777777">
            <w:pPr>
              <w:spacing w:before="100" w:after="200" w:line="276" w:lineRule="auto"/>
              <w:jc w:val="center"/>
            </w:pPr>
            <w:r w:rsidRPr="00573501">
              <w:t>Current attainment</w:t>
            </w:r>
          </w:p>
        </w:tc>
        <w:tc>
          <w:tcPr>
            <w:tcW w:w="4704" w:type="dxa"/>
            <w:shd w:val="clear" w:color="auto" w:fill="9EB7E1" w:themeFill="accent1" w:themeFillTint="66"/>
            <w:tcMar/>
          </w:tcPr>
          <w:p w:rsidR="00573501" w:rsidP="00573501" w:rsidRDefault="00573501" w14:paraId="13FE04C7" w14:textId="77777777">
            <w:pPr>
              <w:spacing w:before="100" w:after="200" w:line="276" w:lineRule="auto"/>
              <w:jc w:val="center"/>
            </w:pPr>
            <w:r>
              <w:t>% expected and above</w:t>
            </w:r>
          </w:p>
        </w:tc>
        <w:tc>
          <w:tcPr>
            <w:tcW w:w="4706" w:type="dxa"/>
            <w:shd w:val="clear" w:color="auto" w:fill="9EB7E1" w:themeFill="accent1" w:themeFillTint="66"/>
            <w:tcMar/>
          </w:tcPr>
          <w:p w:rsidR="00573501" w:rsidP="00573501" w:rsidRDefault="00573501" w14:paraId="1309F1D4" w14:textId="77777777">
            <w:pPr>
              <w:spacing w:before="100" w:after="200" w:line="276" w:lineRule="auto"/>
              <w:jc w:val="center"/>
            </w:pPr>
            <w:r>
              <w:t>% exceeding</w:t>
            </w:r>
          </w:p>
        </w:tc>
      </w:tr>
      <w:tr w:rsidR="00943C58" w:rsidTr="0B1EBD85" w14:paraId="0DD99232" w14:textId="77777777">
        <w:trPr>
          <w:trHeight w:val="539"/>
        </w:trPr>
        <w:tc>
          <w:tcPr>
            <w:tcW w:w="4704" w:type="dxa"/>
            <w:tcMar/>
          </w:tcPr>
          <w:p w:rsidR="00943C58" w:rsidP="00573501" w:rsidRDefault="00943C58" w14:paraId="2FE34124" w14:textId="1A1D2682">
            <w:pPr>
              <w:spacing w:before="100" w:after="200" w:line="276" w:lineRule="auto"/>
              <w:jc w:val="center"/>
            </w:pPr>
            <w:r>
              <w:t>Perform safe self-rescue in different water-based situations.</w:t>
            </w:r>
          </w:p>
        </w:tc>
        <w:tc>
          <w:tcPr>
            <w:tcW w:w="4705" w:type="dxa"/>
            <w:tcMar/>
          </w:tcPr>
          <w:p w:rsidR="00943C58" w:rsidP="001839D7" w:rsidRDefault="00B837F5" w14:paraId="25AA8125" w14:textId="72FDB552">
            <w:pPr>
              <w:spacing w:before="100" w:after="200" w:line="276" w:lineRule="auto"/>
              <w:jc w:val="center"/>
            </w:pPr>
            <w:r w:rsidR="33E1E3F8">
              <w:rPr/>
              <w:t>7</w:t>
            </w:r>
            <w:r w:rsidR="00B837F5">
              <w:rPr/>
              <w:t>5%</w:t>
            </w:r>
          </w:p>
        </w:tc>
        <w:tc>
          <w:tcPr>
            <w:tcW w:w="4705" w:type="dxa"/>
            <w:tcMar/>
          </w:tcPr>
          <w:p w:rsidR="00943C58" w:rsidP="00B837F5" w:rsidRDefault="00B837F5" w14:paraId="03812E4A" w14:textId="3F06096B">
            <w:pPr>
              <w:spacing w:before="100" w:after="200" w:line="276" w:lineRule="auto"/>
              <w:jc w:val="center"/>
            </w:pPr>
            <w:r>
              <w:t>25%</w:t>
            </w:r>
          </w:p>
        </w:tc>
      </w:tr>
    </w:tbl>
    <w:p w:rsidR="00573501" w:rsidRDefault="00573501" w14:paraId="6ECA3C50" w14:textId="77777777">
      <w:pPr>
        <w:spacing w:before="100" w:after="200" w:line="276" w:lineRule="auto"/>
      </w:pPr>
    </w:p>
    <w:p w:rsidRPr="001151AE" w:rsidR="004617A8" w:rsidP="003904AB" w:rsidRDefault="004617A8" w14:paraId="5F78B316" w14:textId="77777777"/>
    <w:sectPr w:rsidRPr="001151AE" w:rsidR="004617A8" w:rsidSect="00573501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3501" w:rsidP="0080536E" w:rsidRDefault="00573501" w14:paraId="14461424" w14:textId="77777777">
      <w:pPr>
        <w:spacing w:after="0" w:line="240" w:lineRule="auto"/>
      </w:pPr>
      <w:r>
        <w:separator/>
      </w:r>
    </w:p>
  </w:endnote>
  <w:endnote w:type="continuationSeparator" w:id="0">
    <w:p w:rsidR="00573501" w:rsidP="0080536E" w:rsidRDefault="00573501" w14:paraId="5F7F6C4A" w14:textId="77777777">
      <w:pPr>
        <w:spacing w:after="0" w:line="240" w:lineRule="auto"/>
      </w:pPr>
      <w:r>
        <w:continuationSeparator/>
      </w:r>
    </w:p>
  </w:endnote>
  <w:endnote w:type="continuationNotice" w:id="1">
    <w:p w:rsidR="00573501" w:rsidRDefault="00573501" w14:paraId="599CC4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w:fontKey="{A9F5038E-FEE0-432B-91A0-809D1B99637A}" r:id="rId1"/>
    <w:embedBold w:fontKey="{A44E34EE-AA24-4131-B0D9-FBB5A5AE2E45}" r:id="rId2"/>
    <w:embedItalic w:fontKey="{52A8B103-ED94-4587-B4D2-E8A29326933C}" r:id="rId3"/>
  </w:font>
  <w:font w:name="Century Gothic Bold">
    <w:altName w:val="Century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w:fontKey="{31A0142C-EAF9-40E5-9EC8-9F1BE80065A5}" r:id="rId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623E8" w:rsidR="004617A8" w:rsidP="00396BBF" w:rsidRDefault="004617A8" w14:paraId="2EBE4645" w14:textId="77777777">
    <w:pPr>
      <w:pStyle w:val="Footer"/>
      <w:pBdr>
        <w:top w:val="single" w:color="auto" w:sz="4" w:space="1"/>
      </w:pBdr>
      <w:tabs>
        <w:tab w:val="clear" w:pos="4513"/>
        <w:tab w:val="clear" w:pos="9026"/>
        <w:tab w:val="center" w:pos="6804"/>
        <w:tab w:val="right" w:pos="13892"/>
      </w:tabs>
      <w:rPr>
        <w:sz w:val="16"/>
      </w:rPr>
    </w:pPr>
    <w:r>
      <w:rPr>
        <w:sz w:val="16"/>
      </w:rPr>
      <w:t xml:space="preserve">The </w:t>
    </w:r>
    <w:r w:rsidRPr="008623E8">
      <w:rPr>
        <w:sz w:val="16"/>
      </w:rPr>
      <w:t xml:space="preserve">Black Pear Trust is a company registered in England and Wales. </w:t>
    </w:r>
    <w:r>
      <w:rPr>
        <w:sz w:val="16"/>
      </w:rPr>
      <w:tab/>
    </w:r>
    <w:r w:rsidR="00396BBF">
      <w:rPr>
        <w:sz w:val="16"/>
      </w:rPr>
      <w:tab/>
    </w:r>
    <w:r w:rsidRPr="008623E8">
      <w:rPr>
        <w:sz w:val="16"/>
      </w:rPr>
      <w:t>Company number 08922754</w:t>
    </w:r>
    <w:r w:rsidRPr="008623E8">
      <w:rPr>
        <w:sz w:val="16"/>
      </w:rPr>
      <w:br/>
    </w:r>
    <w:r w:rsidRPr="008623E8">
      <w:rPr>
        <w:sz w:val="16"/>
      </w:rPr>
      <w:t>Registered address Hollymount School, Holly Mount Road, Worcester WR4 9SG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21FE" w:rsidP="00396BBF" w:rsidRDefault="00BB21FE" w14:paraId="5EB94212" w14:textId="77777777">
    <w:pPr>
      <w:pStyle w:val="Footer"/>
      <w:pBdr>
        <w:top w:val="single" w:color="auto" w:sz="4" w:space="1"/>
      </w:pBdr>
      <w:tabs>
        <w:tab w:val="clear" w:pos="4513"/>
        <w:tab w:val="clear" w:pos="9026"/>
        <w:tab w:val="center" w:pos="6804"/>
        <w:tab w:val="right" w:pos="13892"/>
      </w:tabs>
      <w:rPr>
        <w:sz w:val="16"/>
      </w:rPr>
    </w:pPr>
    <w:r>
      <w:rPr>
        <w:sz w:val="16"/>
      </w:rPr>
      <w:t>Carnforth School is part of the Black Pear Trust</w:t>
    </w:r>
  </w:p>
  <w:p w:rsidRPr="008623E8" w:rsidR="004617A8" w:rsidP="00396BBF" w:rsidRDefault="004617A8" w14:paraId="0428942B" w14:textId="77777777">
    <w:pPr>
      <w:pStyle w:val="Footer"/>
      <w:pBdr>
        <w:top w:val="single" w:color="auto" w:sz="4" w:space="1"/>
      </w:pBdr>
      <w:tabs>
        <w:tab w:val="clear" w:pos="4513"/>
        <w:tab w:val="clear" w:pos="9026"/>
        <w:tab w:val="center" w:pos="6804"/>
        <w:tab w:val="right" w:pos="13892"/>
      </w:tabs>
      <w:rPr>
        <w:sz w:val="16"/>
      </w:rPr>
    </w:pPr>
    <w:r>
      <w:rPr>
        <w:sz w:val="16"/>
      </w:rPr>
      <w:t xml:space="preserve">The </w:t>
    </w:r>
    <w:r w:rsidRPr="008623E8">
      <w:rPr>
        <w:sz w:val="16"/>
      </w:rPr>
      <w:t xml:space="preserve">Black Pear Trust is a company registered in England and Wales. </w:t>
    </w:r>
    <w:r>
      <w:rPr>
        <w:sz w:val="16"/>
      </w:rPr>
      <w:tab/>
    </w:r>
    <w:r w:rsidR="00396BBF">
      <w:rPr>
        <w:sz w:val="16"/>
      </w:rPr>
      <w:tab/>
    </w:r>
    <w:r w:rsidRPr="008623E8">
      <w:rPr>
        <w:sz w:val="16"/>
      </w:rPr>
      <w:t>Company number 08922754</w:t>
    </w:r>
    <w:r w:rsidRPr="008623E8">
      <w:rPr>
        <w:sz w:val="16"/>
      </w:rPr>
      <w:br/>
    </w:r>
    <w:r w:rsidRPr="008623E8">
      <w:rPr>
        <w:sz w:val="16"/>
      </w:rPr>
      <w:t>Registered address Hollymount School, Holly Mount Road, Worcester WR4 9SG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3501" w:rsidP="0080536E" w:rsidRDefault="00573501" w14:paraId="23C8F11E" w14:textId="77777777">
      <w:pPr>
        <w:spacing w:after="0" w:line="240" w:lineRule="auto"/>
      </w:pPr>
      <w:r>
        <w:separator/>
      </w:r>
    </w:p>
  </w:footnote>
  <w:footnote w:type="continuationSeparator" w:id="0">
    <w:p w:rsidR="00573501" w:rsidP="0080536E" w:rsidRDefault="00573501" w14:paraId="6ED6C7EA" w14:textId="77777777">
      <w:pPr>
        <w:spacing w:after="0" w:line="240" w:lineRule="auto"/>
      </w:pPr>
      <w:r>
        <w:continuationSeparator/>
      </w:r>
    </w:p>
  </w:footnote>
  <w:footnote w:type="continuationNotice" w:id="1">
    <w:p w:rsidR="00573501" w:rsidRDefault="00573501" w14:paraId="79FDAF9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52FF1" w:rsidR="00152FF1" w:rsidP="00EE0688" w:rsidRDefault="00152FF1" w14:paraId="7496377F" w14:textId="77777777">
    <w:pPr>
      <w:pStyle w:val="Header"/>
      <w:pBdr>
        <w:bottom w:val="single" w:color="auto" w:sz="4" w:space="1"/>
      </w:pBdr>
      <w:tabs>
        <w:tab w:val="clear" w:pos="4513"/>
        <w:tab w:val="clear" w:pos="9026"/>
        <w:tab w:val="center" w:pos="6946"/>
        <w:tab w:val="right" w:pos="13892"/>
      </w:tabs>
      <w:rPr>
        <w:sz w:val="16"/>
      </w:rPr>
    </w:pPr>
    <w:r w:rsidRPr="00152FF1">
      <w:rPr>
        <w:sz w:val="16"/>
      </w:rPr>
      <w:tab/>
    </w:r>
    <w:r w:rsidRPr="00152FF1">
      <w:rPr>
        <w:sz w:val="16"/>
      </w:rPr>
      <w:tab/>
    </w:r>
    <w:r w:rsidRPr="00152FF1">
      <w:rPr>
        <w:sz w:val="16"/>
      </w:rPr>
      <w:fldChar w:fldCharType="begin"/>
    </w:r>
    <w:r w:rsidRPr="00152FF1">
      <w:rPr>
        <w:sz w:val="16"/>
      </w:rPr>
      <w:instrText xml:space="preserve"> PAGE   \* MERGEFORMAT </w:instrText>
    </w:r>
    <w:r w:rsidRPr="00152FF1">
      <w:rPr>
        <w:sz w:val="16"/>
      </w:rPr>
      <w:fldChar w:fldCharType="separate"/>
    </w:r>
    <w:r w:rsidR="00AB7493">
      <w:rPr>
        <w:noProof/>
        <w:sz w:val="16"/>
      </w:rPr>
      <w:t>12</w:t>
    </w:r>
    <w:r w:rsidRPr="00152FF1">
      <w:rPr>
        <w:noProof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904AB" w:rsidRDefault="003904AB" w14:paraId="49286EF7" w14:textId="77777777">
    <w:pPr>
      <w:pStyle w:val="Header"/>
    </w:pPr>
  </w:p>
  <w:p w:rsidR="003904AB" w:rsidRDefault="00BB21FE" w14:paraId="2F35CB1B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3175AB" wp14:editId="27064594">
          <wp:simplePos x="0" y="0"/>
          <wp:positionH relativeFrom="margin">
            <wp:align>right</wp:align>
          </wp:positionH>
          <wp:positionV relativeFrom="page">
            <wp:posOffset>574040</wp:posOffset>
          </wp:positionV>
          <wp:extent cx="665480" cy="708025"/>
          <wp:effectExtent l="0" t="0" r="1270" b="0"/>
          <wp:wrapTight wrapText="bothSides">
            <wp:wrapPolygon edited="0">
              <wp:start x="0" y="0"/>
              <wp:lineTo x="0" y="20922"/>
              <wp:lineTo x="21023" y="20922"/>
              <wp:lineTo x="210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Pear Trust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4AB" w:rsidRDefault="003904AB" w14:paraId="3DBD8853" w14:textId="77777777">
    <w:pPr>
      <w:pStyle w:val="Header"/>
    </w:pPr>
  </w:p>
  <w:p w:rsidR="003904AB" w:rsidRDefault="003904AB" w14:paraId="2B23B6DD" w14:textId="77777777">
    <w:pPr>
      <w:pStyle w:val="Header"/>
    </w:pPr>
  </w:p>
  <w:p w:rsidR="003904AB" w:rsidRDefault="003904AB" w14:paraId="142B068B" w14:textId="77777777">
    <w:pPr>
      <w:pStyle w:val="Header"/>
    </w:pPr>
  </w:p>
  <w:p w:rsidR="003904AB" w:rsidRDefault="003904AB" w14:paraId="51A6B632" w14:textId="77777777">
    <w:pPr>
      <w:pStyle w:val="Header"/>
    </w:pPr>
  </w:p>
  <w:p w:rsidR="004617A8" w:rsidRDefault="004617A8" w14:paraId="03A882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523EF"/>
    <w:multiLevelType w:val="hybridMultilevel"/>
    <w:tmpl w:val="652CC2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2604FA"/>
    <w:multiLevelType w:val="hybridMultilevel"/>
    <w:tmpl w:val="38CEC1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074DF0"/>
    <w:multiLevelType w:val="hybridMultilevel"/>
    <w:tmpl w:val="7B24A9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A77C0A"/>
    <w:multiLevelType w:val="hybridMultilevel"/>
    <w:tmpl w:val="AFFE5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401E8F"/>
    <w:multiLevelType w:val="hybridMultilevel"/>
    <w:tmpl w:val="037890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2B77AC"/>
    <w:multiLevelType w:val="hybridMultilevel"/>
    <w:tmpl w:val="8398BC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132E29"/>
    <w:multiLevelType w:val="hybridMultilevel"/>
    <w:tmpl w:val="112AB7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DC5AD4"/>
    <w:multiLevelType w:val="hybridMultilevel"/>
    <w:tmpl w:val="6CBCDD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593190"/>
    <w:multiLevelType w:val="hybridMultilevel"/>
    <w:tmpl w:val="5914EA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4C1888"/>
    <w:multiLevelType w:val="hybridMultilevel"/>
    <w:tmpl w:val="A7E6C5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917610"/>
    <w:multiLevelType w:val="hybridMultilevel"/>
    <w:tmpl w:val="348E9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EB2184"/>
    <w:multiLevelType w:val="multilevel"/>
    <w:tmpl w:val="035E7CD2"/>
    <w:styleLink w:val="Bulletedlist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2E5597" w:themeColor="text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Theme="minorHAnsi" w:hAnsiTheme="minorHAnsi"/>
        <w:color w:val="2E5597" w:themeColor="text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  <w:color w:val="2E5597" w:themeColor="tex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2E5597" w:themeColor="text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6A6C6DC3"/>
    <w:multiLevelType w:val="hybridMultilevel"/>
    <w:tmpl w:val="2DEADE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BC6569D"/>
    <w:multiLevelType w:val="hybridMultilevel"/>
    <w:tmpl w:val="22624A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FB1A58"/>
    <w:multiLevelType w:val="hybridMultilevel"/>
    <w:tmpl w:val="989E6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0234673">
    <w:abstractNumId w:val="3"/>
  </w:num>
  <w:num w:numId="2" w16cid:durableId="2132823316">
    <w:abstractNumId w:val="13"/>
  </w:num>
  <w:num w:numId="3" w16cid:durableId="2005623662">
    <w:abstractNumId w:val="6"/>
  </w:num>
  <w:num w:numId="4" w16cid:durableId="46537971">
    <w:abstractNumId w:val="1"/>
  </w:num>
  <w:num w:numId="5" w16cid:durableId="157815916">
    <w:abstractNumId w:val="14"/>
  </w:num>
  <w:num w:numId="6" w16cid:durableId="1268847200">
    <w:abstractNumId w:val="10"/>
  </w:num>
  <w:num w:numId="7" w16cid:durableId="28458277">
    <w:abstractNumId w:val="0"/>
  </w:num>
  <w:num w:numId="8" w16cid:durableId="2097481331">
    <w:abstractNumId w:val="9"/>
  </w:num>
  <w:num w:numId="9" w16cid:durableId="221405893">
    <w:abstractNumId w:val="12"/>
  </w:num>
  <w:num w:numId="10" w16cid:durableId="312369736">
    <w:abstractNumId w:val="4"/>
  </w:num>
  <w:num w:numId="11" w16cid:durableId="2038583851">
    <w:abstractNumId w:val="7"/>
  </w:num>
  <w:num w:numId="12" w16cid:durableId="949045748">
    <w:abstractNumId w:val="8"/>
  </w:num>
  <w:num w:numId="13" w16cid:durableId="558904267">
    <w:abstractNumId w:val="2"/>
  </w:num>
  <w:num w:numId="14" w16cid:durableId="837840920">
    <w:abstractNumId w:val="5"/>
  </w:num>
  <w:num w:numId="15" w16cid:durableId="926571483">
    <w:abstractNumId w:val="11"/>
  </w:num>
  <w:num w:numId="16" w16cid:durableId="1643539990">
    <w:abstractNumId w:val="11"/>
  </w:num>
  <w:num w:numId="17" w16cid:durableId="1502427151">
    <w:abstractNumId w:val="11"/>
  </w:num>
  <w:num w:numId="18" w16cid:durableId="168076859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TrueTypeFonts/>
  <w:attachedTemplate r:id="rId1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1"/>
    <w:rsid w:val="00046605"/>
    <w:rsid w:val="00073A13"/>
    <w:rsid w:val="000A2181"/>
    <w:rsid w:val="000A40C6"/>
    <w:rsid w:val="000D1987"/>
    <w:rsid w:val="000F64F8"/>
    <w:rsid w:val="001151AE"/>
    <w:rsid w:val="00120E0C"/>
    <w:rsid w:val="00122B8F"/>
    <w:rsid w:val="00152FF1"/>
    <w:rsid w:val="001839D7"/>
    <w:rsid w:val="00191036"/>
    <w:rsid w:val="001D6DAD"/>
    <w:rsid w:val="00202685"/>
    <w:rsid w:val="00235DDB"/>
    <w:rsid w:val="00260179"/>
    <w:rsid w:val="00265A9A"/>
    <w:rsid w:val="00286E9C"/>
    <w:rsid w:val="0029629C"/>
    <w:rsid w:val="00296775"/>
    <w:rsid w:val="002A087F"/>
    <w:rsid w:val="002A33A8"/>
    <w:rsid w:val="002D10CB"/>
    <w:rsid w:val="002E1D2A"/>
    <w:rsid w:val="003503CE"/>
    <w:rsid w:val="003544C6"/>
    <w:rsid w:val="003904AB"/>
    <w:rsid w:val="00396BBF"/>
    <w:rsid w:val="003A167B"/>
    <w:rsid w:val="003B28A3"/>
    <w:rsid w:val="003B7B74"/>
    <w:rsid w:val="003C229D"/>
    <w:rsid w:val="003D1CE3"/>
    <w:rsid w:val="003D4B26"/>
    <w:rsid w:val="003E4D62"/>
    <w:rsid w:val="003E6DAB"/>
    <w:rsid w:val="003F60E8"/>
    <w:rsid w:val="004154B2"/>
    <w:rsid w:val="00417215"/>
    <w:rsid w:val="00441689"/>
    <w:rsid w:val="00443875"/>
    <w:rsid w:val="00447C83"/>
    <w:rsid w:val="004617A8"/>
    <w:rsid w:val="00482DED"/>
    <w:rsid w:val="004D697E"/>
    <w:rsid w:val="00503E57"/>
    <w:rsid w:val="00573501"/>
    <w:rsid w:val="0058361B"/>
    <w:rsid w:val="00592D43"/>
    <w:rsid w:val="005F23D6"/>
    <w:rsid w:val="00600F1A"/>
    <w:rsid w:val="006957BB"/>
    <w:rsid w:val="00697A85"/>
    <w:rsid w:val="006A00A6"/>
    <w:rsid w:val="006A4D25"/>
    <w:rsid w:val="006B0B11"/>
    <w:rsid w:val="006C6408"/>
    <w:rsid w:val="00740048"/>
    <w:rsid w:val="007764E2"/>
    <w:rsid w:val="00781819"/>
    <w:rsid w:val="007C512E"/>
    <w:rsid w:val="0080536E"/>
    <w:rsid w:val="00826C31"/>
    <w:rsid w:val="00837CCA"/>
    <w:rsid w:val="00857A48"/>
    <w:rsid w:val="008620A9"/>
    <w:rsid w:val="008623E8"/>
    <w:rsid w:val="008648A4"/>
    <w:rsid w:val="00885AD5"/>
    <w:rsid w:val="00891DD1"/>
    <w:rsid w:val="008B3C32"/>
    <w:rsid w:val="008E2308"/>
    <w:rsid w:val="008F7926"/>
    <w:rsid w:val="00905EDA"/>
    <w:rsid w:val="00943C58"/>
    <w:rsid w:val="0095303C"/>
    <w:rsid w:val="0096222D"/>
    <w:rsid w:val="009852FB"/>
    <w:rsid w:val="009906A7"/>
    <w:rsid w:val="009A47FD"/>
    <w:rsid w:val="009A5054"/>
    <w:rsid w:val="00A0162C"/>
    <w:rsid w:val="00A25EC0"/>
    <w:rsid w:val="00A26B30"/>
    <w:rsid w:val="00A36B45"/>
    <w:rsid w:val="00A51923"/>
    <w:rsid w:val="00A64627"/>
    <w:rsid w:val="00A7500E"/>
    <w:rsid w:val="00AB7493"/>
    <w:rsid w:val="00AF6F24"/>
    <w:rsid w:val="00B22445"/>
    <w:rsid w:val="00B837F5"/>
    <w:rsid w:val="00BB21FE"/>
    <w:rsid w:val="00BE2DAD"/>
    <w:rsid w:val="00C2170B"/>
    <w:rsid w:val="00CA28CD"/>
    <w:rsid w:val="00CC5A62"/>
    <w:rsid w:val="00CC73AA"/>
    <w:rsid w:val="00CD14A1"/>
    <w:rsid w:val="00CE0F6C"/>
    <w:rsid w:val="00CE3753"/>
    <w:rsid w:val="00CE4C92"/>
    <w:rsid w:val="00D11C6A"/>
    <w:rsid w:val="00D22DEB"/>
    <w:rsid w:val="00D263C6"/>
    <w:rsid w:val="00D27135"/>
    <w:rsid w:val="00D34DE2"/>
    <w:rsid w:val="00DB19F2"/>
    <w:rsid w:val="00DB1E25"/>
    <w:rsid w:val="00DD2BE9"/>
    <w:rsid w:val="00DE3BF1"/>
    <w:rsid w:val="00E04065"/>
    <w:rsid w:val="00E04ABE"/>
    <w:rsid w:val="00E368E7"/>
    <w:rsid w:val="00E374A6"/>
    <w:rsid w:val="00E515EA"/>
    <w:rsid w:val="00E66BBF"/>
    <w:rsid w:val="00E8107A"/>
    <w:rsid w:val="00E87DFC"/>
    <w:rsid w:val="00EB5DF1"/>
    <w:rsid w:val="00EC055B"/>
    <w:rsid w:val="00EC415F"/>
    <w:rsid w:val="00EE0688"/>
    <w:rsid w:val="00F45DA1"/>
    <w:rsid w:val="00F80112"/>
    <w:rsid w:val="00F9342B"/>
    <w:rsid w:val="00F95CC2"/>
    <w:rsid w:val="00FB01C9"/>
    <w:rsid w:val="00FC5A80"/>
    <w:rsid w:val="00FC6C67"/>
    <w:rsid w:val="00FE6868"/>
    <w:rsid w:val="0B1EBD85"/>
    <w:rsid w:val="33E1E3F8"/>
    <w:rsid w:val="5633A682"/>
    <w:rsid w:val="6D63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412ACF"/>
  <w15:chartTrackingRefBased/>
  <w15:docId w15:val="{9E235D08-8AB2-437F-BC3D-6B32E28309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0B11"/>
    <w:pPr>
      <w:spacing w:before="0"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07A"/>
    <w:pPr>
      <w:keepNext/>
      <w:pBdr>
        <w:top w:val="single" w:color="2E5597" w:themeColor="accent1" w:sz="24" w:space="0"/>
        <w:left w:val="single" w:color="2E5597" w:themeColor="accent1" w:sz="24" w:space="0"/>
        <w:bottom w:val="single" w:color="2E5597" w:themeColor="accent1" w:sz="24" w:space="0"/>
        <w:right w:val="single" w:color="2E5597" w:themeColor="accent1" w:sz="24" w:space="0"/>
      </w:pBdr>
      <w:shd w:val="clear" w:color="auto" w:fill="2E5597" w:themeFill="accent1"/>
      <w:spacing w:after="120"/>
      <w:outlineLvl w:val="0"/>
    </w:pPr>
    <w:rPr>
      <w:rFonts w:asciiTheme="majorHAnsi" w:hAnsiTheme="majorHAns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07A"/>
    <w:pPr>
      <w:keepNext/>
      <w:pBdr>
        <w:top w:val="single" w:color="A4D55D" w:themeColor="accent2" w:sz="24" w:space="0"/>
        <w:left w:val="single" w:color="A4D55D" w:themeColor="accent2" w:sz="24" w:space="0"/>
        <w:bottom w:val="single" w:color="A4D55D" w:themeColor="accent2" w:sz="24" w:space="0"/>
        <w:right w:val="single" w:color="A4D55D" w:themeColor="accent2" w:sz="24" w:space="0"/>
      </w:pBdr>
      <w:shd w:val="clear" w:color="auto" w:fill="A4D55D" w:themeFill="accent2"/>
      <w:spacing w:after="120"/>
      <w:outlineLvl w:val="1"/>
    </w:pPr>
    <w:rPr>
      <w:rFonts w:asciiTheme="majorHAnsi" w:hAnsiTheme="majorHAnsi"/>
      <w:caps/>
      <w:color w:val="FFFFFF" w:themeColor="background1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DA1"/>
    <w:pPr>
      <w:keepNext/>
      <w:pBdr>
        <w:top w:val="single" w:color="2E5597" w:themeColor="accent1" w:sz="6" w:space="2"/>
      </w:pBdr>
      <w:spacing w:before="300" w:after="0"/>
      <w:outlineLvl w:val="2"/>
    </w:pPr>
    <w:rPr>
      <w:rFonts w:asciiTheme="majorHAnsi" w:hAnsiTheme="majorHAnsi"/>
      <w:caps/>
      <w:color w:val="172A4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5DA1"/>
    <w:pPr>
      <w:keepNext/>
      <w:pBdr>
        <w:top w:val="dotted" w:color="2E5597" w:themeColor="accent1" w:sz="6" w:space="2"/>
      </w:pBdr>
      <w:spacing w:before="200" w:after="0"/>
      <w:outlineLvl w:val="3"/>
    </w:pPr>
    <w:rPr>
      <w:rFonts w:asciiTheme="majorHAnsi" w:hAnsiTheme="majorHAnsi"/>
      <w:caps/>
      <w:color w:val="223F7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3CE"/>
    <w:pPr>
      <w:pBdr>
        <w:bottom w:val="single" w:color="2E5597" w:themeColor="accent1" w:sz="6" w:space="1"/>
      </w:pBdr>
      <w:spacing w:before="200" w:after="0"/>
      <w:outlineLvl w:val="4"/>
    </w:pPr>
    <w:rPr>
      <w:caps/>
      <w:color w:val="223F7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3CE"/>
    <w:pPr>
      <w:pBdr>
        <w:bottom w:val="dotted" w:color="2E5597" w:themeColor="accent1" w:sz="6" w:space="1"/>
      </w:pBdr>
      <w:spacing w:before="200" w:after="0"/>
      <w:outlineLvl w:val="5"/>
    </w:pPr>
    <w:rPr>
      <w:caps/>
      <w:color w:val="223F7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3CE"/>
    <w:pPr>
      <w:spacing w:before="200" w:after="0"/>
      <w:outlineLvl w:val="6"/>
    </w:pPr>
    <w:rPr>
      <w:caps/>
      <w:color w:val="223F7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3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3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2181"/>
    <w:pPr>
      <w:keepNext/>
      <w:spacing w:before="240" w:after="0"/>
    </w:pPr>
    <w:rPr>
      <w:rFonts w:asciiTheme="majorHAnsi" w:hAnsiTheme="majorHAnsi" w:eastAsiaTheme="majorEastAsia" w:cstheme="majorBidi"/>
      <w:b/>
      <w:caps/>
      <w:color w:val="2E5597" w:themeColor="accent1"/>
      <w:spacing w:val="10"/>
      <w:sz w:val="4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A2181"/>
    <w:rPr>
      <w:rFonts w:asciiTheme="majorHAnsi" w:hAnsiTheme="majorHAnsi" w:eastAsiaTheme="majorEastAsia" w:cstheme="majorBidi"/>
      <w:b/>
      <w:caps/>
      <w:color w:val="2E5597" w:themeColor="accent1"/>
      <w:spacing w:val="10"/>
      <w:sz w:val="48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E8107A"/>
    <w:rPr>
      <w:rFonts w:asciiTheme="majorHAnsi" w:hAnsiTheme="majorHAnsi" w:eastAsiaTheme="minorHAnsi"/>
      <w:caps/>
      <w:color w:val="FFFFFF" w:themeColor="background1"/>
      <w:spacing w:val="15"/>
      <w:shd w:val="clear" w:color="auto" w:fill="2E5597" w:themeFill="accent1"/>
    </w:rPr>
  </w:style>
  <w:style w:type="character" w:styleId="Heading2Char" w:customStyle="1">
    <w:name w:val="Heading 2 Char"/>
    <w:basedOn w:val="DefaultParagraphFont"/>
    <w:link w:val="Heading2"/>
    <w:uiPriority w:val="9"/>
    <w:rsid w:val="00E8107A"/>
    <w:rPr>
      <w:rFonts w:asciiTheme="majorHAnsi" w:hAnsiTheme="majorHAnsi" w:eastAsiaTheme="minorHAnsi"/>
      <w:caps/>
      <w:color w:val="FFFFFF" w:themeColor="background1"/>
      <w:spacing w:val="15"/>
      <w:shd w:val="clear" w:color="auto" w:fill="A4D55D" w:themeFill="accent2"/>
    </w:rPr>
  </w:style>
  <w:style w:type="character" w:styleId="Heading3Char" w:customStyle="1">
    <w:name w:val="Heading 3 Char"/>
    <w:basedOn w:val="DefaultParagraphFont"/>
    <w:link w:val="Heading3"/>
    <w:uiPriority w:val="9"/>
    <w:rsid w:val="00F45DA1"/>
    <w:rPr>
      <w:rFonts w:asciiTheme="majorHAnsi" w:hAnsiTheme="majorHAnsi"/>
      <w:caps/>
      <w:color w:val="172A4B" w:themeColor="accent1" w:themeShade="7F"/>
      <w:spacing w:val="15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rsid w:val="00F45DA1"/>
    <w:rPr>
      <w:rFonts w:asciiTheme="majorHAnsi" w:hAnsiTheme="majorHAnsi"/>
      <w:caps/>
      <w:color w:val="223F70" w:themeColor="accent1" w:themeShade="BF"/>
      <w:spacing w:val="10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03CE"/>
    <w:rPr>
      <w:caps/>
      <w:color w:val="223F70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03CE"/>
    <w:rPr>
      <w:caps/>
      <w:color w:val="223F70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03CE"/>
    <w:rPr>
      <w:caps/>
      <w:color w:val="223F70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03C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03C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03CE"/>
    <w:rPr>
      <w:b/>
      <w:bCs/>
      <w:color w:val="223F70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3CE"/>
    <w:pPr>
      <w:spacing w:after="500" w:line="240" w:lineRule="auto"/>
    </w:pPr>
    <w:rPr>
      <w:caps/>
      <w:color w:val="898197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3503CE"/>
    <w:rPr>
      <w:caps/>
      <w:color w:val="898197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503CE"/>
    <w:rPr>
      <w:b/>
      <w:bCs/>
    </w:rPr>
  </w:style>
  <w:style w:type="character" w:styleId="Emphasis">
    <w:name w:val="Emphasis"/>
    <w:uiPriority w:val="20"/>
    <w:qFormat/>
    <w:rsid w:val="003503CE"/>
    <w:rPr>
      <w:caps/>
      <w:color w:val="172A4B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3503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03CE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3503C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3CE"/>
    <w:pPr>
      <w:spacing w:before="240" w:after="240" w:line="240" w:lineRule="auto"/>
      <w:ind w:left="1080" w:right="1080"/>
      <w:jc w:val="center"/>
    </w:pPr>
    <w:rPr>
      <w:color w:val="2E5597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03CE"/>
    <w:rPr>
      <w:color w:val="2E5597" w:themeColor="accent1"/>
      <w:sz w:val="24"/>
      <w:szCs w:val="24"/>
    </w:rPr>
  </w:style>
  <w:style w:type="character" w:styleId="SubtleEmphasis">
    <w:name w:val="Subtle Emphasis"/>
    <w:uiPriority w:val="19"/>
    <w:qFormat/>
    <w:rsid w:val="003503CE"/>
    <w:rPr>
      <w:i/>
      <w:iCs/>
      <w:color w:val="172A4B" w:themeColor="accent1" w:themeShade="7F"/>
    </w:rPr>
  </w:style>
  <w:style w:type="character" w:styleId="IntenseEmphasis">
    <w:name w:val="Intense Emphasis"/>
    <w:uiPriority w:val="21"/>
    <w:qFormat/>
    <w:rsid w:val="003503CE"/>
    <w:rPr>
      <w:b/>
      <w:bCs/>
      <w:caps/>
      <w:color w:val="172A4B" w:themeColor="accent1" w:themeShade="7F"/>
      <w:spacing w:val="10"/>
    </w:rPr>
  </w:style>
  <w:style w:type="character" w:styleId="SubtleReference">
    <w:name w:val="Subtle Reference"/>
    <w:uiPriority w:val="31"/>
    <w:qFormat/>
    <w:rsid w:val="003503CE"/>
    <w:rPr>
      <w:b/>
      <w:bCs/>
      <w:color w:val="2E5597" w:themeColor="accent1"/>
    </w:rPr>
  </w:style>
  <w:style w:type="character" w:styleId="IntenseReference">
    <w:name w:val="Intense Reference"/>
    <w:uiPriority w:val="32"/>
    <w:qFormat/>
    <w:rsid w:val="003503CE"/>
    <w:rPr>
      <w:b/>
      <w:bCs/>
      <w:i/>
      <w:iCs/>
      <w:caps/>
      <w:color w:val="2E5597" w:themeColor="accent1"/>
    </w:rPr>
  </w:style>
  <w:style w:type="character" w:styleId="BookTitle">
    <w:name w:val="Book Title"/>
    <w:uiPriority w:val="33"/>
    <w:qFormat/>
    <w:rsid w:val="003503C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3CE"/>
    <w:pPr>
      <w:outlineLvl w:val="9"/>
    </w:pPr>
  </w:style>
  <w:style w:type="paragraph" w:styleId="ListParagraph">
    <w:name w:val="List Paragraph"/>
    <w:basedOn w:val="Normal"/>
    <w:uiPriority w:val="34"/>
    <w:qFormat/>
    <w:rsid w:val="003544C6"/>
    <w:pPr>
      <w:ind w:left="720"/>
      <w:contextualSpacing/>
    </w:pPr>
  </w:style>
  <w:style w:type="table" w:styleId="TableGrid">
    <w:name w:val="Table Grid"/>
    <w:basedOn w:val="TableNormal"/>
    <w:uiPriority w:val="39"/>
    <w:rsid w:val="00DB1E25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DB1E25"/>
    <w:pPr>
      <w:spacing w:after="0" w:line="240" w:lineRule="auto"/>
    </w:pPr>
    <w:tblPr>
      <w:tblStyleRowBandSize w:val="1"/>
      <w:tblStyleColBandSize w:val="1"/>
      <w:tblBorders>
        <w:top w:val="single" w:color="6E93D3" w:themeColor="accent1" w:themeTint="99" w:sz="4" w:space="0"/>
        <w:left w:val="single" w:color="6E93D3" w:themeColor="accent1" w:themeTint="99" w:sz="4" w:space="0"/>
        <w:bottom w:val="single" w:color="6E93D3" w:themeColor="accent1" w:themeTint="99" w:sz="4" w:space="0"/>
        <w:right w:val="single" w:color="6E93D3" w:themeColor="accent1" w:themeTint="99" w:sz="4" w:space="0"/>
        <w:insideH w:val="single" w:color="6E93D3" w:themeColor="accent1" w:themeTint="99" w:sz="4" w:space="0"/>
        <w:insideV w:val="single" w:color="6E93D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E5597" w:themeColor="accent1" w:sz="4" w:space="0"/>
          <w:left w:val="single" w:color="2E5597" w:themeColor="accent1" w:sz="4" w:space="0"/>
          <w:bottom w:val="single" w:color="2E5597" w:themeColor="accent1" w:sz="4" w:space="0"/>
          <w:right w:val="single" w:color="2E5597" w:themeColor="accent1" w:sz="4" w:space="0"/>
          <w:insideH w:val="nil"/>
          <w:insideV w:val="nil"/>
        </w:tcBorders>
        <w:shd w:val="clear" w:color="auto" w:fill="2E5597" w:themeFill="accent1"/>
      </w:tcPr>
    </w:tblStylePr>
    <w:tblStylePr w:type="lastRow">
      <w:rPr>
        <w:b/>
        <w:bCs/>
      </w:rPr>
      <w:tblPr/>
      <w:tcPr>
        <w:tcBorders>
          <w:top w:val="double" w:color="2E559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0" w:themeFill="accent1" w:themeFillTint="33"/>
      </w:tcPr>
    </w:tblStylePr>
    <w:tblStylePr w:type="band1Horz">
      <w:tblPr/>
      <w:tcPr>
        <w:shd w:val="clear" w:color="auto" w:fill="CEDBF0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2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DED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82D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DE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2D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DED"/>
    <w:rPr>
      <w:rFonts w:ascii="Segoe UI" w:hAnsi="Segoe UI" w:cs="Segoe UI"/>
      <w:sz w:val="18"/>
      <w:szCs w:val="18"/>
    </w:rPr>
  </w:style>
  <w:style w:type="character" w:styleId="NoSpacingChar" w:customStyle="1">
    <w:name w:val="No Spacing Char"/>
    <w:basedOn w:val="DefaultParagraphFont"/>
    <w:link w:val="NoSpacing"/>
    <w:uiPriority w:val="1"/>
    <w:rsid w:val="00191036"/>
  </w:style>
  <w:style w:type="paragraph" w:styleId="Header">
    <w:name w:val="header"/>
    <w:basedOn w:val="Normal"/>
    <w:link w:val="HeaderChar"/>
    <w:uiPriority w:val="99"/>
    <w:unhideWhenUsed/>
    <w:rsid w:val="0080536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536E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0536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536E"/>
    <w:rPr>
      <w:sz w:val="22"/>
    </w:rPr>
  </w:style>
  <w:style w:type="table" w:styleId="TableGrid0" w:customStyle="1">
    <w:name w:val="TableGrid"/>
    <w:rsid w:val="004617A8"/>
    <w:pPr>
      <w:spacing w:before="0" w:after="0" w:line="240" w:lineRule="auto"/>
    </w:pPr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styleId="Bulletedlist" w:customStyle="1">
    <w:name w:val="Bulleted list"/>
    <w:uiPriority w:val="99"/>
    <w:rsid w:val="00905ED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18%20-%202019\Masters\Carnforth%20School%20Template%20Document%20Final.dotx" TargetMode="External"/></Relationships>
</file>

<file path=word/theme/theme1.xml><?xml version="1.0" encoding="utf-8"?>
<a:theme xmlns:a="http://schemas.openxmlformats.org/drawingml/2006/main" name="Black Pear Trust">
  <a:themeElements>
    <a:clrScheme name="Carnforth School">
      <a:dk1>
        <a:srgbClr val="4D4857"/>
      </a:dk1>
      <a:lt1>
        <a:sysClr val="window" lastClr="FFFFFF"/>
      </a:lt1>
      <a:dk2>
        <a:srgbClr val="2E5597"/>
      </a:dk2>
      <a:lt2>
        <a:srgbClr val="F1EAE6"/>
      </a:lt2>
      <a:accent1>
        <a:srgbClr val="2E5597"/>
      </a:accent1>
      <a:accent2>
        <a:srgbClr val="A4D55D"/>
      </a:accent2>
      <a:accent3>
        <a:srgbClr val="7E9BC0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Black Pear Trust">
      <a:majorFont>
        <a:latin typeface="Century Gothic Bold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A6D1DA39FD7429204CE1E93EE32A0" ma:contentTypeVersion="12" ma:contentTypeDescription="Create a new document." ma:contentTypeScope="" ma:versionID="401114f6804929c7595b796cc00c8418">
  <xsd:schema xmlns:xsd="http://www.w3.org/2001/XMLSchema" xmlns:xs="http://www.w3.org/2001/XMLSchema" xmlns:p="http://schemas.microsoft.com/office/2006/metadata/properties" xmlns:ns2="bb49a7ea-a904-4112-a20f-367201aea5ab" xmlns:ns3="d3e725d7-8000-4aad-9cae-33d88ad73547" targetNamespace="http://schemas.microsoft.com/office/2006/metadata/properties" ma:root="true" ma:fieldsID="6057e6e97524f3c31ae69e4a5001cbbe" ns2:_="" ns3:_="">
    <xsd:import namespace="bb49a7ea-a904-4112-a20f-367201aea5ab"/>
    <xsd:import namespace="d3e725d7-8000-4aad-9cae-33d88ad735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a7ea-a904-4112-a20f-367201aea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25d7-8000-4aad-9cae-33d88ad735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035E54-DF60-4FE0-BCF3-F02A231A110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f4c1ee08-7848-41f4-b3fd-6b2ec97e2a79"/>
    <ds:schemaRef ds:uri="bc7d2152-856d-467b-9b29-0108eb34fba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8896DEA-7DBF-4E03-A2B9-5C6D14932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36041-6501-4E0F-A6FA-4FB0D73B85B7}"/>
</file>

<file path=docMetadata/LabelInfo.xml><?xml version="1.0" encoding="utf-8"?>
<clbl:labelList xmlns:clbl="http://schemas.microsoft.com/office/2020/mipLabelMetadata">
  <clbl:label id="{7bdb78fb-6e91-4fc7-92e4-eb7879d9f1a9}" enabled="0" method="" siteId="{7bdb78fb-6e91-4fc7-92e4-eb7879d9f1a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Carnforth School Template Document Final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NSheeran-Ball</dc:creator>
  <keywords/>
  <dc:description/>
  <lastModifiedBy>Paul Prigg</lastModifiedBy>
  <revision>3</revision>
  <lastPrinted>2020-10-01T08:20:00.0000000Z</lastPrinted>
  <dcterms:created xsi:type="dcterms:W3CDTF">2024-07-10T09:10:00.0000000Z</dcterms:created>
  <dcterms:modified xsi:type="dcterms:W3CDTF">2024-07-10T09:20:37.6942582Z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0x01010057DF9EDF20A7BF4B8291FADBF41BD509</vt:lpwstr>
  </property>
</Properties>
</file>